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8E506" w14:textId="77777777" w:rsidR="00086A82" w:rsidRPr="002D5DEA" w:rsidRDefault="00086A82" w:rsidP="00086A82">
      <w:pPr>
        <w:rPr>
          <w:sz w:val="20"/>
          <w:szCs w:val="20"/>
        </w:rPr>
      </w:pPr>
      <w:r w:rsidRPr="002D5DEA">
        <w:rPr>
          <w:b/>
          <w:color w:val="FF0000"/>
          <w:sz w:val="20"/>
          <w:szCs w:val="20"/>
        </w:rPr>
        <w:t>PRESS RELEASE:</w:t>
      </w:r>
    </w:p>
    <w:p w14:paraId="2836FC42" w14:textId="26531125" w:rsidR="00086A82" w:rsidRPr="002D5DEA" w:rsidRDefault="00221E5C" w:rsidP="00086A82">
      <w:pPr>
        <w:rPr>
          <w:sz w:val="20"/>
          <w:szCs w:val="20"/>
        </w:rPr>
      </w:pPr>
      <w:r>
        <w:rPr>
          <w:b/>
          <w:color w:val="FF0000"/>
          <w:sz w:val="20"/>
          <w:szCs w:val="20"/>
        </w:rPr>
        <w:t>Under Embargo Until January 7, 2019</w:t>
      </w:r>
    </w:p>
    <w:p w14:paraId="60784B16" w14:textId="77777777" w:rsidR="00086A82" w:rsidRPr="002D5DEA" w:rsidRDefault="00086A82" w:rsidP="00086A82">
      <w:pPr>
        <w:rPr>
          <w:sz w:val="20"/>
          <w:szCs w:val="20"/>
        </w:rPr>
      </w:pPr>
    </w:p>
    <w:p w14:paraId="01E58667" w14:textId="77777777" w:rsidR="00086A82" w:rsidRPr="002D5DEA" w:rsidRDefault="00086A82" w:rsidP="00086A82">
      <w:pPr>
        <w:rPr>
          <w:sz w:val="20"/>
          <w:szCs w:val="20"/>
        </w:rPr>
      </w:pPr>
      <w:r w:rsidRPr="002D5DEA">
        <w:rPr>
          <w:b/>
          <w:sz w:val="20"/>
          <w:szCs w:val="20"/>
        </w:rPr>
        <w:t>Media Contacts:</w:t>
      </w:r>
      <w:r w:rsidRPr="002D5DEA">
        <w:rPr>
          <w:sz w:val="20"/>
          <w:szCs w:val="20"/>
        </w:rPr>
        <w:t xml:space="preserve"> </w:t>
      </w:r>
    </w:p>
    <w:p w14:paraId="5D61D71C" w14:textId="77777777" w:rsidR="00086A82" w:rsidRPr="002D5DEA" w:rsidRDefault="00086A82" w:rsidP="00086A82">
      <w:pPr>
        <w:rPr>
          <w:sz w:val="20"/>
          <w:szCs w:val="20"/>
        </w:rPr>
      </w:pPr>
    </w:p>
    <w:p w14:paraId="0D864823" w14:textId="77777777" w:rsidR="00086A82" w:rsidRPr="002D5DEA" w:rsidRDefault="00086A82" w:rsidP="00086A82">
      <w:pPr>
        <w:rPr>
          <w:sz w:val="20"/>
          <w:szCs w:val="20"/>
        </w:rPr>
      </w:pPr>
      <w:r w:rsidRPr="002D5DEA">
        <w:rPr>
          <w:sz w:val="20"/>
          <w:szCs w:val="20"/>
        </w:rPr>
        <w:t>Michael A. Farino</w:t>
      </w:r>
    </w:p>
    <w:p w14:paraId="738A0D9A" w14:textId="77777777" w:rsidR="00086A82" w:rsidRPr="002D5DEA" w:rsidRDefault="00086A82" w:rsidP="00086A82">
      <w:pPr>
        <w:rPr>
          <w:sz w:val="20"/>
          <w:szCs w:val="20"/>
        </w:rPr>
      </w:pPr>
      <w:r>
        <w:rPr>
          <w:sz w:val="20"/>
          <w:szCs w:val="20"/>
        </w:rPr>
        <w:t>New Era Communications</w:t>
      </w:r>
    </w:p>
    <w:p w14:paraId="1238B134" w14:textId="77777777" w:rsidR="00086A82" w:rsidRPr="002D5DEA" w:rsidRDefault="00CE1028" w:rsidP="00086A82">
      <w:pPr>
        <w:rPr>
          <w:sz w:val="20"/>
          <w:szCs w:val="20"/>
        </w:rPr>
      </w:pPr>
      <w:hyperlink r:id="rId5" w:history="1">
        <w:r w:rsidR="00086A82" w:rsidRPr="002D5DEA">
          <w:rPr>
            <w:rStyle w:val="Hyperlink"/>
            <w:sz w:val="20"/>
            <w:szCs w:val="20"/>
          </w:rPr>
          <w:t>sensory@newerapr.com</w:t>
        </w:r>
      </w:hyperlink>
    </w:p>
    <w:p w14:paraId="23F2CCDE" w14:textId="77777777" w:rsidR="00086A82" w:rsidRPr="002D5DEA" w:rsidRDefault="00086A82" w:rsidP="00086A82">
      <w:pPr>
        <w:rPr>
          <w:sz w:val="20"/>
          <w:szCs w:val="20"/>
        </w:rPr>
      </w:pPr>
      <w:r w:rsidRPr="002D5DEA">
        <w:rPr>
          <w:sz w:val="20"/>
          <w:szCs w:val="20"/>
        </w:rPr>
        <w:t>(949) 346-1984</w:t>
      </w:r>
    </w:p>
    <w:p w14:paraId="34AA243C" w14:textId="77777777" w:rsidR="00086A82" w:rsidRDefault="00086A82" w:rsidP="000D2C6D">
      <w:pPr>
        <w:jc w:val="center"/>
        <w:rPr>
          <w:rFonts w:ascii="Arial" w:hAnsi="Arial" w:cs="Arial"/>
          <w:b/>
          <w:sz w:val="28"/>
          <w:szCs w:val="28"/>
        </w:rPr>
      </w:pPr>
    </w:p>
    <w:p w14:paraId="7E3CE57D" w14:textId="77777777" w:rsidR="00086A82" w:rsidRDefault="00086A82" w:rsidP="000D2C6D">
      <w:pPr>
        <w:jc w:val="center"/>
        <w:rPr>
          <w:rFonts w:ascii="Arial" w:hAnsi="Arial" w:cs="Arial"/>
          <w:b/>
          <w:sz w:val="28"/>
          <w:szCs w:val="28"/>
        </w:rPr>
      </w:pPr>
    </w:p>
    <w:p w14:paraId="5DDF59F8" w14:textId="16003B83" w:rsidR="00B81E02" w:rsidRPr="000D2C6D" w:rsidRDefault="00B81E02" w:rsidP="00B81E02">
      <w:pPr>
        <w:jc w:val="center"/>
        <w:rPr>
          <w:rFonts w:ascii="Arial" w:hAnsi="Arial" w:cs="Arial"/>
          <w:b/>
          <w:sz w:val="28"/>
          <w:szCs w:val="28"/>
        </w:rPr>
      </w:pPr>
      <w:r w:rsidRPr="000D2C6D">
        <w:rPr>
          <w:rFonts w:ascii="Arial" w:hAnsi="Arial" w:cs="Arial"/>
          <w:b/>
          <w:sz w:val="28"/>
          <w:szCs w:val="28"/>
        </w:rPr>
        <w:t>Sensory</w:t>
      </w:r>
      <w:r>
        <w:rPr>
          <w:rFonts w:ascii="Arial" w:hAnsi="Arial" w:cs="Arial"/>
          <w:b/>
          <w:sz w:val="28"/>
          <w:szCs w:val="28"/>
        </w:rPr>
        <w:t xml:space="preserve"> Releases</w:t>
      </w:r>
      <w:r w:rsidRPr="000D2C6D">
        <w:rPr>
          <w:rFonts w:ascii="Arial" w:hAnsi="Arial" w:cs="Arial"/>
          <w:b/>
          <w:sz w:val="28"/>
          <w:szCs w:val="28"/>
        </w:rPr>
        <w:t xml:space="preserve"> </w:t>
      </w:r>
      <w:r>
        <w:rPr>
          <w:rFonts w:ascii="Arial" w:hAnsi="Arial" w:cs="Arial"/>
          <w:b/>
          <w:sz w:val="28"/>
          <w:szCs w:val="28"/>
        </w:rPr>
        <w:t>Embedded</w:t>
      </w:r>
      <w:r w:rsidRPr="000D2C6D">
        <w:rPr>
          <w:rFonts w:ascii="Arial" w:hAnsi="Arial" w:cs="Arial"/>
          <w:b/>
          <w:sz w:val="28"/>
          <w:szCs w:val="28"/>
        </w:rPr>
        <w:t xml:space="preserve"> AI </w:t>
      </w:r>
      <w:r>
        <w:rPr>
          <w:rFonts w:ascii="Arial" w:hAnsi="Arial" w:cs="Arial"/>
          <w:b/>
          <w:sz w:val="28"/>
          <w:szCs w:val="28"/>
        </w:rPr>
        <w:t xml:space="preserve">That Allows Voice Assistants and IoT Devices to </w:t>
      </w:r>
      <w:r w:rsidRPr="000D2C6D">
        <w:rPr>
          <w:rFonts w:ascii="Arial" w:hAnsi="Arial" w:cs="Arial"/>
          <w:b/>
          <w:sz w:val="28"/>
          <w:szCs w:val="28"/>
        </w:rPr>
        <w:t xml:space="preserve">Identify a Wide Variety of </w:t>
      </w:r>
      <w:r w:rsidR="00C879F7">
        <w:rPr>
          <w:rFonts w:ascii="Arial" w:hAnsi="Arial" w:cs="Arial"/>
          <w:b/>
          <w:sz w:val="28"/>
          <w:szCs w:val="28"/>
        </w:rPr>
        <w:t xml:space="preserve">Home </w:t>
      </w:r>
      <w:r w:rsidRPr="000D2C6D">
        <w:rPr>
          <w:rFonts w:ascii="Arial" w:hAnsi="Arial" w:cs="Arial"/>
          <w:b/>
          <w:sz w:val="28"/>
          <w:szCs w:val="28"/>
        </w:rPr>
        <w:t>Sounds</w:t>
      </w:r>
    </w:p>
    <w:p w14:paraId="18AFFBD3" w14:textId="77777777" w:rsidR="00A43344" w:rsidRDefault="00A43344"/>
    <w:p w14:paraId="329F43FE" w14:textId="1081B76B" w:rsidR="00B81E02" w:rsidRPr="00A13009" w:rsidRDefault="009F32BE" w:rsidP="00B81E02">
      <w:pPr>
        <w:jc w:val="center"/>
        <w:rPr>
          <w:rFonts w:ascii="Arial" w:hAnsi="Arial" w:cs="Arial"/>
          <w:i/>
          <w:sz w:val="22"/>
          <w:szCs w:val="22"/>
        </w:rPr>
      </w:pPr>
      <w:r>
        <w:rPr>
          <w:rFonts w:ascii="Arial" w:hAnsi="Arial" w:cs="Arial"/>
          <w:i/>
          <w:sz w:val="22"/>
          <w:szCs w:val="22"/>
        </w:rPr>
        <w:t xml:space="preserve">TrulySecure </w:t>
      </w:r>
      <w:r w:rsidR="00B81E02">
        <w:rPr>
          <w:rFonts w:ascii="Arial" w:hAnsi="Arial" w:cs="Arial"/>
          <w:i/>
          <w:sz w:val="22"/>
          <w:szCs w:val="22"/>
        </w:rPr>
        <w:t xml:space="preserve">Sound ID identifies sounds within the home and </w:t>
      </w:r>
      <w:r w:rsidR="00C879F7">
        <w:rPr>
          <w:rFonts w:ascii="Arial" w:hAnsi="Arial" w:cs="Arial"/>
          <w:i/>
          <w:sz w:val="22"/>
          <w:szCs w:val="22"/>
        </w:rPr>
        <w:t>can send messages to homeowners</w:t>
      </w:r>
    </w:p>
    <w:p w14:paraId="213A5305" w14:textId="77777777" w:rsidR="00086A82" w:rsidRDefault="00086A82" w:rsidP="000D2C6D">
      <w:pPr>
        <w:rPr>
          <w:rFonts w:ascii="Arial" w:hAnsi="Arial" w:cs="Arial"/>
          <w:i/>
          <w:color w:val="000000"/>
          <w:sz w:val="22"/>
          <w:szCs w:val="22"/>
        </w:rPr>
      </w:pPr>
    </w:p>
    <w:p w14:paraId="558F9CBA" w14:textId="77777777" w:rsidR="00086A82" w:rsidRDefault="00086A82" w:rsidP="000D2C6D">
      <w:pPr>
        <w:rPr>
          <w:rFonts w:ascii="Arial" w:hAnsi="Arial" w:cs="Arial"/>
          <w:i/>
          <w:color w:val="000000"/>
          <w:sz w:val="22"/>
          <w:szCs w:val="22"/>
        </w:rPr>
      </w:pPr>
    </w:p>
    <w:p w14:paraId="017C6CB8" w14:textId="7021FADD" w:rsidR="007D38C7" w:rsidRPr="00BB36A4" w:rsidRDefault="000D2C6D" w:rsidP="00B81E02">
      <w:pPr>
        <w:spacing w:line="276" w:lineRule="auto"/>
        <w:rPr>
          <w:rFonts w:cstheme="minorHAnsi"/>
          <w:sz w:val="22"/>
          <w:szCs w:val="22"/>
        </w:rPr>
      </w:pPr>
      <w:r w:rsidRPr="00BB36A4">
        <w:rPr>
          <w:rFonts w:cstheme="minorHAnsi"/>
          <w:b/>
          <w:color w:val="000000"/>
          <w:sz w:val="22"/>
          <w:szCs w:val="22"/>
        </w:rPr>
        <w:t xml:space="preserve">Santa Clara, Calif., January </w:t>
      </w:r>
      <w:r w:rsidR="00221E5C">
        <w:rPr>
          <w:rFonts w:cstheme="minorHAnsi"/>
          <w:b/>
          <w:color w:val="000000"/>
          <w:sz w:val="22"/>
          <w:szCs w:val="22"/>
        </w:rPr>
        <w:t>7</w:t>
      </w:r>
      <w:r w:rsidRPr="00BB36A4">
        <w:rPr>
          <w:rFonts w:cstheme="minorHAnsi"/>
          <w:b/>
          <w:color w:val="000000"/>
          <w:sz w:val="22"/>
          <w:szCs w:val="22"/>
        </w:rPr>
        <w:t>, 2019</w:t>
      </w:r>
      <w:r w:rsidRPr="00BB36A4">
        <w:rPr>
          <w:rFonts w:cstheme="minorHAnsi"/>
          <w:color w:val="000000"/>
          <w:sz w:val="22"/>
          <w:szCs w:val="22"/>
        </w:rPr>
        <w:t xml:space="preserve"> – </w:t>
      </w:r>
      <w:hyperlink r:id="rId6">
        <w:r w:rsidRPr="00BB36A4">
          <w:rPr>
            <w:rFonts w:cstheme="minorHAnsi"/>
            <w:b/>
            <w:color w:val="0563C1"/>
            <w:sz w:val="22"/>
            <w:szCs w:val="22"/>
            <w:u w:val="single"/>
          </w:rPr>
          <w:t>Sensory</w:t>
        </w:r>
      </w:hyperlink>
      <w:r w:rsidRPr="00BB36A4">
        <w:rPr>
          <w:rFonts w:cstheme="minorHAnsi"/>
          <w:b/>
          <w:color w:val="000000"/>
          <w:sz w:val="22"/>
          <w:szCs w:val="22"/>
        </w:rPr>
        <w:t>,</w:t>
      </w:r>
      <w:r w:rsidRPr="00BB36A4">
        <w:rPr>
          <w:rFonts w:cstheme="minorHAnsi"/>
          <w:color w:val="000000"/>
          <w:sz w:val="22"/>
          <w:szCs w:val="22"/>
        </w:rPr>
        <w:t xml:space="preserve"> a Silicon Valley-based company focused on improving the user experience and security of consumer electronics through state-of-the-art embedded AI technologies, today announces</w:t>
      </w:r>
      <w:r w:rsidR="006A6DBD" w:rsidRPr="00BB36A4">
        <w:rPr>
          <w:rFonts w:cstheme="minorHAnsi"/>
          <w:sz w:val="22"/>
          <w:szCs w:val="22"/>
        </w:rPr>
        <w:t xml:space="preserve"> </w:t>
      </w:r>
      <w:r w:rsidR="009F32BE" w:rsidRPr="00BB36A4">
        <w:rPr>
          <w:rFonts w:cstheme="minorHAnsi"/>
          <w:sz w:val="22"/>
          <w:szCs w:val="22"/>
        </w:rPr>
        <w:t xml:space="preserve">TrulySecure™ </w:t>
      </w:r>
      <w:r w:rsidR="002F0B16" w:rsidRPr="00BB36A4">
        <w:rPr>
          <w:rFonts w:cstheme="minorHAnsi"/>
          <w:sz w:val="22"/>
          <w:szCs w:val="22"/>
        </w:rPr>
        <w:t xml:space="preserve">Sound ID, a </w:t>
      </w:r>
      <w:r w:rsidR="006A6DBD" w:rsidRPr="00BB36A4">
        <w:rPr>
          <w:rFonts w:cstheme="minorHAnsi"/>
          <w:sz w:val="22"/>
          <w:szCs w:val="22"/>
        </w:rPr>
        <w:t xml:space="preserve">major breakthrough for </w:t>
      </w:r>
      <w:r w:rsidR="0065213D" w:rsidRPr="00BB36A4">
        <w:rPr>
          <w:rFonts w:cstheme="minorHAnsi"/>
          <w:sz w:val="22"/>
          <w:szCs w:val="22"/>
        </w:rPr>
        <w:t xml:space="preserve">cloud-free </w:t>
      </w:r>
      <w:r w:rsidR="006A6DBD" w:rsidRPr="00BB36A4">
        <w:rPr>
          <w:rFonts w:cstheme="minorHAnsi"/>
          <w:sz w:val="22"/>
          <w:szCs w:val="22"/>
        </w:rPr>
        <w:t>always-listening AI</w:t>
      </w:r>
      <w:r w:rsidR="002F0B16" w:rsidRPr="00BB36A4">
        <w:rPr>
          <w:rFonts w:cstheme="minorHAnsi"/>
          <w:sz w:val="22"/>
          <w:szCs w:val="22"/>
        </w:rPr>
        <w:t xml:space="preserve"> that gives</w:t>
      </w:r>
      <w:r w:rsidRPr="00BB36A4">
        <w:rPr>
          <w:rFonts w:cstheme="minorHAnsi"/>
          <w:sz w:val="22"/>
          <w:szCs w:val="22"/>
        </w:rPr>
        <w:t xml:space="preserve"> devices </w:t>
      </w:r>
      <w:r w:rsidR="006A6DBD" w:rsidRPr="00BB36A4">
        <w:rPr>
          <w:rFonts w:cstheme="minorHAnsi"/>
          <w:sz w:val="22"/>
          <w:szCs w:val="22"/>
        </w:rPr>
        <w:t xml:space="preserve">the ability to identify </w:t>
      </w:r>
      <w:r w:rsidR="00A7100B" w:rsidRPr="00BB36A4">
        <w:rPr>
          <w:rFonts w:cstheme="minorHAnsi"/>
          <w:sz w:val="22"/>
          <w:szCs w:val="22"/>
        </w:rPr>
        <w:t xml:space="preserve">a variety of common and </w:t>
      </w:r>
      <w:r w:rsidR="006A6DBD" w:rsidRPr="00BB36A4">
        <w:rPr>
          <w:rFonts w:cstheme="minorHAnsi"/>
          <w:sz w:val="22"/>
          <w:szCs w:val="22"/>
        </w:rPr>
        <w:t>critical sounds</w:t>
      </w:r>
      <w:r w:rsidR="00B81E02" w:rsidRPr="00BB36A4">
        <w:rPr>
          <w:rFonts w:cstheme="minorHAnsi"/>
          <w:sz w:val="22"/>
          <w:szCs w:val="22"/>
        </w:rPr>
        <w:t xml:space="preserve"> within the home</w:t>
      </w:r>
      <w:r w:rsidR="00A7100B" w:rsidRPr="00BB36A4">
        <w:rPr>
          <w:rFonts w:cstheme="minorHAnsi"/>
          <w:sz w:val="22"/>
          <w:szCs w:val="22"/>
        </w:rPr>
        <w:t>,</w:t>
      </w:r>
      <w:r w:rsidR="006A6DBD" w:rsidRPr="00BB36A4">
        <w:rPr>
          <w:rFonts w:cstheme="minorHAnsi"/>
          <w:sz w:val="22"/>
          <w:szCs w:val="22"/>
        </w:rPr>
        <w:t xml:space="preserve"> and </w:t>
      </w:r>
      <w:r w:rsidR="00FF1F72" w:rsidRPr="00BB36A4">
        <w:rPr>
          <w:rFonts w:cstheme="minorHAnsi"/>
          <w:sz w:val="22"/>
          <w:szCs w:val="22"/>
        </w:rPr>
        <w:t xml:space="preserve">intelligently </w:t>
      </w:r>
      <w:r w:rsidR="007D38C7" w:rsidRPr="00BB36A4">
        <w:rPr>
          <w:rFonts w:cstheme="minorHAnsi"/>
          <w:sz w:val="22"/>
          <w:szCs w:val="22"/>
        </w:rPr>
        <w:t xml:space="preserve">interpret </w:t>
      </w:r>
      <w:r w:rsidR="00086A82" w:rsidRPr="00BB36A4">
        <w:rPr>
          <w:rFonts w:cstheme="minorHAnsi"/>
          <w:sz w:val="22"/>
          <w:szCs w:val="22"/>
        </w:rPr>
        <w:t>if</w:t>
      </w:r>
      <w:r w:rsidR="00C879F7">
        <w:rPr>
          <w:rFonts w:cstheme="minorHAnsi"/>
          <w:sz w:val="22"/>
          <w:szCs w:val="22"/>
        </w:rPr>
        <w:t xml:space="preserve"> action needs to be taken, without the security risk of </w:t>
      </w:r>
      <w:r w:rsidR="00CE1028">
        <w:rPr>
          <w:rFonts w:cstheme="minorHAnsi"/>
          <w:sz w:val="22"/>
          <w:szCs w:val="22"/>
        </w:rPr>
        <w:t xml:space="preserve">sending audio </w:t>
      </w:r>
      <w:r w:rsidR="00C879F7">
        <w:rPr>
          <w:rFonts w:cstheme="minorHAnsi"/>
          <w:sz w:val="22"/>
          <w:szCs w:val="22"/>
        </w:rPr>
        <w:t>recording</w:t>
      </w:r>
      <w:r w:rsidR="00CE1028">
        <w:rPr>
          <w:rFonts w:cstheme="minorHAnsi"/>
          <w:sz w:val="22"/>
          <w:szCs w:val="22"/>
        </w:rPr>
        <w:t>s</w:t>
      </w:r>
      <w:r w:rsidR="00C879F7">
        <w:rPr>
          <w:rFonts w:cstheme="minorHAnsi"/>
          <w:sz w:val="22"/>
          <w:szCs w:val="22"/>
        </w:rPr>
        <w:t xml:space="preserve"> </w:t>
      </w:r>
      <w:r w:rsidR="00CE1028">
        <w:rPr>
          <w:rFonts w:cstheme="minorHAnsi"/>
          <w:sz w:val="22"/>
          <w:szCs w:val="22"/>
        </w:rPr>
        <w:t xml:space="preserve">to </w:t>
      </w:r>
      <w:r w:rsidR="00C879F7">
        <w:rPr>
          <w:rFonts w:cstheme="minorHAnsi"/>
          <w:sz w:val="22"/>
          <w:szCs w:val="22"/>
        </w:rPr>
        <w:t>the cloud</w:t>
      </w:r>
      <w:r w:rsidR="00CE1028">
        <w:rPr>
          <w:rFonts w:cstheme="minorHAnsi"/>
          <w:sz w:val="22"/>
          <w:szCs w:val="22"/>
        </w:rPr>
        <w:t xml:space="preserve"> for processing</w:t>
      </w:r>
      <w:r w:rsidR="00C879F7">
        <w:rPr>
          <w:rFonts w:cstheme="minorHAnsi"/>
          <w:sz w:val="22"/>
          <w:szCs w:val="22"/>
        </w:rPr>
        <w:t>.</w:t>
      </w:r>
      <w:bookmarkStart w:id="0" w:name="_GoBack"/>
      <w:bookmarkEnd w:id="0"/>
    </w:p>
    <w:p w14:paraId="1D63823F" w14:textId="77777777" w:rsidR="007D38C7" w:rsidRPr="00BB36A4" w:rsidRDefault="007D38C7" w:rsidP="00B81E02">
      <w:pPr>
        <w:spacing w:line="276" w:lineRule="auto"/>
        <w:rPr>
          <w:rFonts w:cstheme="minorHAnsi"/>
          <w:sz w:val="22"/>
          <w:szCs w:val="22"/>
        </w:rPr>
      </w:pPr>
      <w:r w:rsidRPr="00BB36A4">
        <w:rPr>
          <w:rFonts w:cstheme="minorHAnsi"/>
          <w:sz w:val="22"/>
          <w:szCs w:val="22"/>
        </w:rPr>
        <w:t xml:space="preserve"> </w:t>
      </w:r>
    </w:p>
    <w:p w14:paraId="3C27DA5C" w14:textId="7834EC97" w:rsidR="00B81E02" w:rsidRPr="00BB36A4" w:rsidRDefault="007D38C7" w:rsidP="00B81E02">
      <w:pPr>
        <w:spacing w:line="276" w:lineRule="auto"/>
        <w:rPr>
          <w:rFonts w:cstheme="minorHAnsi"/>
          <w:sz w:val="22"/>
          <w:szCs w:val="22"/>
        </w:rPr>
      </w:pPr>
      <w:r w:rsidRPr="00BB36A4">
        <w:rPr>
          <w:rFonts w:cstheme="minorHAnsi"/>
          <w:sz w:val="22"/>
          <w:szCs w:val="22"/>
        </w:rPr>
        <w:t>Backed by Sensory’s 25 years of experience developing practical applications for neural networks and deep learning,</w:t>
      </w:r>
      <w:r w:rsidR="00B81E02" w:rsidRPr="00BB36A4">
        <w:rPr>
          <w:rFonts w:cstheme="minorHAnsi"/>
          <w:sz w:val="22"/>
          <w:szCs w:val="22"/>
        </w:rPr>
        <w:t xml:space="preserve"> </w:t>
      </w:r>
      <w:r w:rsidR="009F32BE" w:rsidRPr="00BB36A4">
        <w:rPr>
          <w:rFonts w:cstheme="minorHAnsi"/>
          <w:sz w:val="22"/>
          <w:szCs w:val="22"/>
        </w:rPr>
        <w:t xml:space="preserve">TrulySecure </w:t>
      </w:r>
      <w:r w:rsidR="00B81E02" w:rsidRPr="00BB36A4">
        <w:rPr>
          <w:rFonts w:cstheme="minorHAnsi"/>
          <w:sz w:val="22"/>
          <w:szCs w:val="22"/>
        </w:rPr>
        <w:t xml:space="preserve">Sound ID is </w:t>
      </w:r>
      <w:r w:rsidR="00C879F7">
        <w:rPr>
          <w:rFonts w:cstheme="minorHAnsi"/>
          <w:sz w:val="22"/>
          <w:szCs w:val="22"/>
        </w:rPr>
        <w:t xml:space="preserve">capable of </w:t>
      </w:r>
      <w:r w:rsidRPr="00BB36A4">
        <w:rPr>
          <w:rFonts w:cstheme="minorHAnsi"/>
          <w:sz w:val="22"/>
          <w:szCs w:val="22"/>
        </w:rPr>
        <w:t xml:space="preserve">recognizing a variety of environmental sounds, including glass breaking, babies crying, dogs barking, </w:t>
      </w:r>
      <w:r w:rsidR="008D6D0E" w:rsidRPr="00BB36A4">
        <w:rPr>
          <w:rFonts w:cstheme="minorHAnsi"/>
          <w:sz w:val="22"/>
          <w:szCs w:val="22"/>
        </w:rPr>
        <w:t xml:space="preserve">home </w:t>
      </w:r>
      <w:r w:rsidRPr="00BB36A4">
        <w:rPr>
          <w:rFonts w:cstheme="minorHAnsi"/>
          <w:sz w:val="22"/>
          <w:szCs w:val="22"/>
        </w:rPr>
        <w:t>security alarms, smoke/CO alarms and low</w:t>
      </w:r>
      <w:r w:rsidR="00C879F7">
        <w:rPr>
          <w:rFonts w:cstheme="minorHAnsi"/>
          <w:sz w:val="22"/>
          <w:szCs w:val="22"/>
        </w:rPr>
        <w:t>-battery warnings, doorbells,</w:t>
      </w:r>
      <w:r w:rsidRPr="00BB36A4">
        <w:rPr>
          <w:rFonts w:cstheme="minorHAnsi"/>
          <w:sz w:val="22"/>
          <w:szCs w:val="22"/>
        </w:rPr>
        <w:t xml:space="preserve"> knocking, </w:t>
      </w:r>
      <w:r w:rsidR="001F2AFC" w:rsidRPr="00BB36A4">
        <w:rPr>
          <w:rFonts w:cstheme="minorHAnsi"/>
          <w:sz w:val="22"/>
          <w:szCs w:val="22"/>
        </w:rPr>
        <w:t xml:space="preserve">snoring </w:t>
      </w:r>
      <w:r w:rsidRPr="00BB36A4">
        <w:rPr>
          <w:rFonts w:cstheme="minorHAnsi"/>
          <w:sz w:val="22"/>
          <w:szCs w:val="22"/>
        </w:rPr>
        <w:t>and more</w:t>
      </w:r>
      <w:r w:rsidR="00C879F7">
        <w:rPr>
          <w:rFonts w:cstheme="minorHAnsi"/>
          <w:sz w:val="22"/>
          <w:szCs w:val="22"/>
        </w:rPr>
        <w:t>. Consumer devices could</w:t>
      </w:r>
      <w:r w:rsidRPr="00BB36A4">
        <w:rPr>
          <w:rFonts w:cstheme="minorHAnsi"/>
          <w:sz w:val="22"/>
          <w:szCs w:val="22"/>
        </w:rPr>
        <w:t xml:space="preserve"> </w:t>
      </w:r>
      <w:r w:rsidR="00270A35" w:rsidRPr="00BB36A4">
        <w:rPr>
          <w:rFonts w:cstheme="minorHAnsi"/>
          <w:sz w:val="22"/>
          <w:szCs w:val="22"/>
        </w:rPr>
        <w:t xml:space="preserve">instantly </w:t>
      </w:r>
      <w:r w:rsidRPr="00BB36A4">
        <w:rPr>
          <w:rFonts w:cstheme="minorHAnsi"/>
          <w:sz w:val="22"/>
          <w:szCs w:val="22"/>
        </w:rPr>
        <w:t>war</w:t>
      </w:r>
      <w:r w:rsidR="00C879F7">
        <w:rPr>
          <w:rFonts w:cstheme="minorHAnsi"/>
          <w:sz w:val="22"/>
          <w:szCs w:val="22"/>
        </w:rPr>
        <w:t xml:space="preserve">n users when these sounds occur and send the owner sound </w:t>
      </w:r>
      <w:r w:rsidR="00BE51A5">
        <w:rPr>
          <w:rFonts w:cstheme="minorHAnsi"/>
          <w:sz w:val="22"/>
          <w:szCs w:val="22"/>
        </w:rPr>
        <w:t>clips</w:t>
      </w:r>
      <w:r w:rsidR="00C879F7">
        <w:rPr>
          <w:rFonts w:cstheme="minorHAnsi"/>
          <w:sz w:val="22"/>
          <w:szCs w:val="22"/>
        </w:rPr>
        <w:t xml:space="preserve"> to better understand the situation.</w:t>
      </w:r>
      <w:r w:rsidR="00CE1028">
        <w:rPr>
          <w:rFonts w:cstheme="minorHAnsi"/>
          <w:sz w:val="22"/>
          <w:szCs w:val="22"/>
        </w:rPr>
        <w:t xml:space="preserve"> </w:t>
      </w:r>
    </w:p>
    <w:p w14:paraId="47140ADE" w14:textId="77777777" w:rsidR="007D38C7" w:rsidRPr="00BB36A4" w:rsidRDefault="007D38C7" w:rsidP="00B81E02">
      <w:pPr>
        <w:spacing w:line="276" w:lineRule="auto"/>
        <w:rPr>
          <w:rFonts w:cstheme="minorHAnsi"/>
          <w:sz w:val="22"/>
          <w:szCs w:val="22"/>
        </w:rPr>
      </w:pPr>
    </w:p>
    <w:p w14:paraId="66F1C325" w14:textId="2AB53496" w:rsidR="0065213D" w:rsidRPr="00BB36A4" w:rsidRDefault="0065213D" w:rsidP="00B81E02">
      <w:pPr>
        <w:spacing w:line="276" w:lineRule="auto"/>
        <w:rPr>
          <w:rFonts w:cstheme="minorHAnsi"/>
          <w:sz w:val="22"/>
          <w:szCs w:val="22"/>
        </w:rPr>
      </w:pPr>
      <w:r w:rsidRPr="00BB36A4">
        <w:rPr>
          <w:rFonts w:cstheme="minorHAnsi"/>
          <w:sz w:val="22"/>
          <w:szCs w:val="22"/>
        </w:rPr>
        <w:t xml:space="preserve">“With so many </w:t>
      </w:r>
      <w:r w:rsidR="00396C69" w:rsidRPr="00BB36A4">
        <w:rPr>
          <w:rFonts w:cstheme="minorHAnsi"/>
          <w:sz w:val="22"/>
          <w:szCs w:val="22"/>
        </w:rPr>
        <w:t>voice-controlled</w:t>
      </w:r>
      <w:r w:rsidRPr="00BB36A4">
        <w:rPr>
          <w:rFonts w:cstheme="minorHAnsi"/>
          <w:sz w:val="22"/>
          <w:szCs w:val="22"/>
        </w:rPr>
        <w:t xml:space="preserve"> products entering our homes, we saw an excellent opportunity to </w:t>
      </w:r>
      <w:r w:rsidR="00396C69" w:rsidRPr="00BB36A4">
        <w:rPr>
          <w:rFonts w:cstheme="minorHAnsi"/>
          <w:sz w:val="22"/>
          <w:szCs w:val="22"/>
        </w:rPr>
        <w:t>enable</w:t>
      </w:r>
      <w:r w:rsidRPr="00BB36A4">
        <w:rPr>
          <w:rFonts w:cstheme="minorHAnsi"/>
          <w:sz w:val="22"/>
          <w:szCs w:val="22"/>
        </w:rPr>
        <w:t xml:space="preserve"> </w:t>
      </w:r>
      <w:r w:rsidR="00396C69" w:rsidRPr="00BB36A4">
        <w:rPr>
          <w:rFonts w:cstheme="minorHAnsi"/>
          <w:sz w:val="22"/>
          <w:szCs w:val="22"/>
        </w:rPr>
        <w:t xml:space="preserve">the microphones in these devices </w:t>
      </w:r>
      <w:r w:rsidRPr="00BB36A4">
        <w:rPr>
          <w:rFonts w:cstheme="minorHAnsi"/>
          <w:sz w:val="22"/>
          <w:szCs w:val="22"/>
        </w:rPr>
        <w:t>to do more than just listen for wake words and recognize speech,” said Todd Mozer, CEO of Sensory. “</w:t>
      </w:r>
      <w:r w:rsidR="00396C69" w:rsidRPr="00BB36A4">
        <w:rPr>
          <w:rFonts w:cstheme="minorHAnsi"/>
          <w:sz w:val="22"/>
          <w:szCs w:val="22"/>
        </w:rPr>
        <w:t xml:space="preserve">With TrulySecure Sound ID, we’re making it possible for companies to create </w:t>
      </w:r>
      <w:r w:rsidR="00086A82" w:rsidRPr="00BB36A4">
        <w:rPr>
          <w:rFonts w:cstheme="minorHAnsi"/>
          <w:sz w:val="22"/>
          <w:szCs w:val="22"/>
        </w:rPr>
        <w:t xml:space="preserve">smart always-listening </w:t>
      </w:r>
      <w:r w:rsidR="00396C69" w:rsidRPr="00BB36A4">
        <w:rPr>
          <w:rFonts w:cstheme="minorHAnsi"/>
          <w:sz w:val="22"/>
          <w:szCs w:val="22"/>
        </w:rPr>
        <w:t xml:space="preserve">products that can alert us of things happening within our homes that we may not hear, </w:t>
      </w:r>
      <w:r w:rsidR="00C879F7">
        <w:rPr>
          <w:rFonts w:cstheme="minorHAnsi"/>
          <w:sz w:val="22"/>
          <w:szCs w:val="22"/>
        </w:rPr>
        <w:t>and</w:t>
      </w:r>
      <w:r w:rsidR="00086A82" w:rsidRPr="00BB36A4">
        <w:rPr>
          <w:rFonts w:cstheme="minorHAnsi"/>
          <w:sz w:val="22"/>
          <w:szCs w:val="22"/>
        </w:rPr>
        <w:t xml:space="preserve"> </w:t>
      </w:r>
      <w:r w:rsidR="00C879F7">
        <w:rPr>
          <w:rFonts w:cstheme="minorHAnsi"/>
          <w:sz w:val="22"/>
          <w:szCs w:val="22"/>
        </w:rPr>
        <w:t>safeguard our home and family</w:t>
      </w:r>
      <w:r w:rsidR="00396C69" w:rsidRPr="00BB36A4">
        <w:rPr>
          <w:rFonts w:cstheme="minorHAnsi"/>
          <w:sz w:val="22"/>
          <w:szCs w:val="22"/>
        </w:rPr>
        <w:t xml:space="preserve"> from potentially dangerous situations</w:t>
      </w:r>
      <w:r w:rsidR="00086A82" w:rsidRPr="00BB36A4">
        <w:rPr>
          <w:rFonts w:cstheme="minorHAnsi"/>
          <w:sz w:val="22"/>
          <w:szCs w:val="22"/>
        </w:rPr>
        <w:t>.”</w:t>
      </w:r>
    </w:p>
    <w:p w14:paraId="63D85887" w14:textId="77777777" w:rsidR="000D2C6D" w:rsidRPr="00BB36A4" w:rsidRDefault="000D2C6D" w:rsidP="00B81E02">
      <w:pPr>
        <w:spacing w:line="276" w:lineRule="auto"/>
        <w:rPr>
          <w:rFonts w:cstheme="minorHAnsi"/>
          <w:sz w:val="22"/>
          <w:szCs w:val="22"/>
        </w:rPr>
      </w:pPr>
    </w:p>
    <w:p w14:paraId="7DC91712" w14:textId="338E6A35" w:rsidR="00D36BCF" w:rsidRPr="00BB36A4" w:rsidRDefault="00270A35" w:rsidP="00B81E02">
      <w:pPr>
        <w:spacing w:line="276" w:lineRule="auto"/>
        <w:rPr>
          <w:rFonts w:cstheme="minorHAnsi"/>
          <w:sz w:val="22"/>
          <w:szCs w:val="22"/>
        </w:rPr>
      </w:pPr>
      <w:r w:rsidRPr="00BB36A4">
        <w:rPr>
          <w:rFonts w:cstheme="minorHAnsi"/>
          <w:sz w:val="22"/>
          <w:szCs w:val="22"/>
        </w:rPr>
        <w:t xml:space="preserve">Sharing the same </w:t>
      </w:r>
      <w:r w:rsidR="00D36BCF" w:rsidRPr="00BB36A4">
        <w:rPr>
          <w:rFonts w:cstheme="minorHAnsi"/>
          <w:sz w:val="22"/>
          <w:szCs w:val="22"/>
        </w:rPr>
        <w:t>distinguished qualities that make</w:t>
      </w:r>
      <w:r w:rsidR="00452593" w:rsidRPr="00BB36A4">
        <w:rPr>
          <w:rFonts w:cstheme="minorHAnsi"/>
          <w:sz w:val="22"/>
          <w:szCs w:val="22"/>
        </w:rPr>
        <w:t xml:space="preserve"> Sensory</w:t>
      </w:r>
      <w:r w:rsidR="00D36BCF" w:rsidRPr="00BB36A4">
        <w:rPr>
          <w:rFonts w:cstheme="minorHAnsi"/>
          <w:sz w:val="22"/>
          <w:szCs w:val="22"/>
        </w:rPr>
        <w:t xml:space="preserve">’s </w:t>
      </w:r>
      <w:r w:rsidR="00452593" w:rsidRPr="00BB36A4">
        <w:rPr>
          <w:rFonts w:cstheme="minorHAnsi"/>
          <w:sz w:val="22"/>
          <w:szCs w:val="22"/>
        </w:rPr>
        <w:t>‘AI at the Edge’ technologies</w:t>
      </w:r>
      <w:r w:rsidR="00D36BCF" w:rsidRPr="00BB36A4">
        <w:rPr>
          <w:rFonts w:cstheme="minorHAnsi"/>
          <w:sz w:val="22"/>
          <w:szCs w:val="22"/>
        </w:rPr>
        <w:t xml:space="preserve"> industry-leading</w:t>
      </w:r>
      <w:r w:rsidR="00452593" w:rsidRPr="00BB36A4">
        <w:rPr>
          <w:rFonts w:cstheme="minorHAnsi"/>
          <w:sz w:val="22"/>
          <w:szCs w:val="22"/>
        </w:rPr>
        <w:t>,</w:t>
      </w:r>
      <w:r w:rsidR="00D36BCF" w:rsidRPr="00BB36A4">
        <w:rPr>
          <w:rFonts w:cstheme="minorHAnsi"/>
          <w:sz w:val="22"/>
          <w:szCs w:val="22"/>
        </w:rPr>
        <w:t xml:space="preserve"> </w:t>
      </w:r>
      <w:r w:rsidR="00452593" w:rsidRPr="00BB36A4">
        <w:rPr>
          <w:rFonts w:cstheme="minorHAnsi"/>
          <w:sz w:val="22"/>
          <w:szCs w:val="22"/>
        </w:rPr>
        <w:t xml:space="preserve">TrulySecure Sound ID boasts </w:t>
      </w:r>
      <w:r w:rsidRPr="00BB36A4">
        <w:rPr>
          <w:rFonts w:cstheme="minorHAnsi"/>
          <w:sz w:val="22"/>
          <w:szCs w:val="22"/>
        </w:rPr>
        <w:t>performance</w:t>
      </w:r>
      <w:r w:rsidR="00C879F7">
        <w:rPr>
          <w:rFonts w:cstheme="minorHAnsi"/>
          <w:sz w:val="22"/>
          <w:szCs w:val="22"/>
        </w:rPr>
        <w:t xml:space="preserve"> and </w:t>
      </w:r>
      <w:r w:rsidR="00B81E02" w:rsidRPr="00BB36A4">
        <w:rPr>
          <w:rFonts w:cstheme="minorHAnsi"/>
          <w:sz w:val="22"/>
          <w:szCs w:val="22"/>
        </w:rPr>
        <w:t xml:space="preserve">privacy by </w:t>
      </w:r>
      <w:r w:rsidR="00C879F7">
        <w:rPr>
          <w:rFonts w:cstheme="minorHAnsi"/>
          <w:sz w:val="22"/>
          <w:szCs w:val="22"/>
        </w:rPr>
        <w:t>performing all analyses on device</w:t>
      </w:r>
      <w:r w:rsidR="00452593" w:rsidRPr="00BB36A4">
        <w:rPr>
          <w:rFonts w:cstheme="minorHAnsi"/>
          <w:sz w:val="22"/>
          <w:szCs w:val="22"/>
        </w:rPr>
        <w:t xml:space="preserve">. By training each specific sound </w:t>
      </w:r>
      <w:r w:rsidRPr="00BB36A4">
        <w:rPr>
          <w:rFonts w:cstheme="minorHAnsi"/>
          <w:sz w:val="22"/>
          <w:szCs w:val="22"/>
        </w:rPr>
        <w:t xml:space="preserve">profile </w:t>
      </w:r>
      <w:r w:rsidR="00452593" w:rsidRPr="00BB36A4">
        <w:rPr>
          <w:rFonts w:cstheme="minorHAnsi"/>
          <w:sz w:val="22"/>
          <w:szCs w:val="22"/>
        </w:rPr>
        <w:t xml:space="preserve">on </w:t>
      </w:r>
      <w:r w:rsidRPr="00BB36A4">
        <w:rPr>
          <w:rFonts w:cstheme="minorHAnsi"/>
          <w:sz w:val="22"/>
          <w:szCs w:val="22"/>
        </w:rPr>
        <w:t>thousands</w:t>
      </w:r>
      <w:r w:rsidR="00452593" w:rsidRPr="00BB36A4">
        <w:rPr>
          <w:rFonts w:cstheme="minorHAnsi"/>
          <w:sz w:val="22"/>
          <w:szCs w:val="22"/>
        </w:rPr>
        <w:t xml:space="preserve"> of real-world </w:t>
      </w:r>
      <w:r w:rsidRPr="00BB36A4">
        <w:rPr>
          <w:rFonts w:cstheme="minorHAnsi"/>
          <w:sz w:val="22"/>
          <w:szCs w:val="22"/>
        </w:rPr>
        <w:t>samples, si</w:t>
      </w:r>
      <w:r w:rsidR="00C879F7">
        <w:rPr>
          <w:rFonts w:cstheme="minorHAnsi"/>
          <w:sz w:val="22"/>
          <w:szCs w:val="22"/>
        </w:rPr>
        <w:t>milar to how Sensory trains biometric recognition</w:t>
      </w:r>
      <w:r w:rsidRPr="00BB36A4">
        <w:rPr>
          <w:rFonts w:cstheme="minorHAnsi"/>
          <w:sz w:val="22"/>
          <w:szCs w:val="22"/>
        </w:rPr>
        <w:t>, T</w:t>
      </w:r>
      <w:r w:rsidR="00452593" w:rsidRPr="00BB36A4">
        <w:rPr>
          <w:rFonts w:cstheme="minorHAnsi"/>
          <w:sz w:val="22"/>
          <w:szCs w:val="22"/>
        </w:rPr>
        <w:t xml:space="preserve">rulySecure Sound ID </w:t>
      </w:r>
      <w:r w:rsidRPr="00BB36A4">
        <w:rPr>
          <w:rFonts w:cstheme="minorHAnsi"/>
          <w:sz w:val="22"/>
          <w:szCs w:val="22"/>
        </w:rPr>
        <w:t xml:space="preserve">takes several discriminate factors into account when </w:t>
      </w:r>
      <w:r w:rsidR="00D36BCF" w:rsidRPr="00BB36A4">
        <w:rPr>
          <w:rFonts w:cstheme="minorHAnsi"/>
          <w:sz w:val="22"/>
          <w:szCs w:val="22"/>
        </w:rPr>
        <w:t>processing sounds</w:t>
      </w:r>
      <w:r w:rsidR="00B81E02" w:rsidRPr="00BB36A4">
        <w:rPr>
          <w:rFonts w:cstheme="minorHAnsi"/>
          <w:sz w:val="22"/>
          <w:szCs w:val="22"/>
        </w:rPr>
        <w:t xml:space="preserve">. Sound ID learns each sound type utilizing an approach that combines deep learning </w:t>
      </w:r>
      <w:r w:rsidR="00B81E02" w:rsidRPr="00BB36A4">
        <w:rPr>
          <w:rFonts w:cstheme="minorHAnsi"/>
          <w:sz w:val="22"/>
          <w:szCs w:val="22"/>
        </w:rPr>
        <w:lastRenderedPageBreak/>
        <w:t xml:space="preserve">model training with proprietary discriminant learning techniques, the two approaches combined produce a superior solution than either approach </w:t>
      </w:r>
      <w:r w:rsidR="00C879F7">
        <w:rPr>
          <w:rFonts w:cstheme="minorHAnsi"/>
          <w:sz w:val="22"/>
          <w:szCs w:val="22"/>
        </w:rPr>
        <w:t xml:space="preserve">could achieve </w:t>
      </w:r>
      <w:r w:rsidR="00B81E02" w:rsidRPr="00BB36A4">
        <w:rPr>
          <w:rFonts w:cstheme="minorHAnsi"/>
          <w:sz w:val="22"/>
          <w:szCs w:val="22"/>
        </w:rPr>
        <w:t>in isolation.</w:t>
      </w:r>
    </w:p>
    <w:p w14:paraId="2686FA30" w14:textId="77777777" w:rsidR="00D36BCF" w:rsidRPr="00BB36A4" w:rsidRDefault="00D36BCF" w:rsidP="00B81E02">
      <w:pPr>
        <w:spacing w:line="276" w:lineRule="auto"/>
        <w:rPr>
          <w:rFonts w:cstheme="minorHAnsi"/>
          <w:sz w:val="22"/>
          <w:szCs w:val="22"/>
        </w:rPr>
      </w:pPr>
    </w:p>
    <w:p w14:paraId="3F04AE57" w14:textId="7A278757" w:rsidR="00B81E02" w:rsidRPr="00BB36A4" w:rsidRDefault="00D36BCF" w:rsidP="00B81E02">
      <w:pPr>
        <w:spacing w:line="276" w:lineRule="auto"/>
        <w:rPr>
          <w:rFonts w:cstheme="minorHAnsi"/>
          <w:sz w:val="22"/>
          <w:szCs w:val="22"/>
        </w:rPr>
      </w:pPr>
      <w:r w:rsidRPr="00BB36A4">
        <w:rPr>
          <w:rFonts w:cstheme="minorHAnsi"/>
          <w:sz w:val="22"/>
          <w:szCs w:val="22"/>
        </w:rPr>
        <w:t xml:space="preserve">Sound ID is available today </w:t>
      </w:r>
      <w:r w:rsidR="00B81E02" w:rsidRPr="00BB36A4">
        <w:rPr>
          <w:rFonts w:cstheme="minorHAnsi"/>
          <w:sz w:val="22"/>
          <w:szCs w:val="22"/>
        </w:rPr>
        <w:t xml:space="preserve">as a component of Sensory’s </w:t>
      </w:r>
      <w:r w:rsidR="001E3C42" w:rsidRPr="00BB36A4">
        <w:rPr>
          <w:rFonts w:cstheme="minorHAnsi"/>
          <w:sz w:val="22"/>
          <w:szCs w:val="22"/>
        </w:rPr>
        <w:t xml:space="preserve">TrulySecure </w:t>
      </w:r>
      <w:r w:rsidR="00F94B28" w:rsidRPr="00BB36A4">
        <w:rPr>
          <w:rFonts w:cstheme="minorHAnsi"/>
          <w:sz w:val="22"/>
          <w:szCs w:val="22"/>
        </w:rPr>
        <w:t>Speaker Verification (</w:t>
      </w:r>
      <w:r w:rsidR="00F27345" w:rsidRPr="00BB36A4">
        <w:rPr>
          <w:rFonts w:cstheme="minorHAnsi"/>
          <w:sz w:val="22"/>
          <w:szCs w:val="22"/>
        </w:rPr>
        <w:t>TSSV) suite</w:t>
      </w:r>
      <w:r w:rsidR="00B81E02" w:rsidRPr="00BB36A4">
        <w:rPr>
          <w:rFonts w:cstheme="minorHAnsi"/>
          <w:sz w:val="22"/>
          <w:szCs w:val="22"/>
        </w:rPr>
        <w:t xml:space="preserve"> of AI solutions for smart speakers and IoT devices. Ideal for enabling smart assistants, TSSV combines:</w:t>
      </w:r>
    </w:p>
    <w:p w14:paraId="3E9EC641" w14:textId="00AA8E8F" w:rsidR="00B81E02" w:rsidRPr="00BB36A4" w:rsidRDefault="00B81E02" w:rsidP="00B81E02">
      <w:pPr>
        <w:pStyle w:val="ListParagraph"/>
        <w:numPr>
          <w:ilvl w:val="0"/>
          <w:numId w:val="1"/>
        </w:numPr>
        <w:spacing w:line="276" w:lineRule="auto"/>
        <w:rPr>
          <w:rFonts w:cstheme="minorHAnsi"/>
          <w:sz w:val="22"/>
          <w:szCs w:val="22"/>
        </w:rPr>
      </w:pPr>
      <w:r w:rsidRPr="00BB36A4">
        <w:rPr>
          <w:rFonts w:cstheme="minorHAnsi"/>
          <w:sz w:val="22"/>
          <w:szCs w:val="22"/>
        </w:rPr>
        <w:t>Text dependent and text independent voice biometric recognition for user ID and authentication</w:t>
      </w:r>
    </w:p>
    <w:p w14:paraId="69160A80" w14:textId="622E0CB8" w:rsidR="00B81E02" w:rsidRPr="00BB36A4" w:rsidRDefault="00B81E02" w:rsidP="00B81E02">
      <w:pPr>
        <w:pStyle w:val="ListParagraph"/>
        <w:numPr>
          <w:ilvl w:val="0"/>
          <w:numId w:val="1"/>
        </w:numPr>
        <w:spacing w:line="276" w:lineRule="auto"/>
        <w:rPr>
          <w:rFonts w:cstheme="minorHAnsi"/>
          <w:sz w:val="22"/>
          <w:szCs w:val="22"/>
        </w:rPr>
      </w:pPr>
      <w:r w:rsidRPr="00BB36A4">
        <w:rPr>
          <w:rFonts w:cstheme="minorHAnsi"/>
          <w:sz w:val="22"/>
          <w:szCs w:val="22"/>
        </w:rPr>
        <w:t>Always listening wake word recognition</w:t>
      </w:r>
    </w:p>
    <w:p w14:paraId="78BE6DAF" w14:textId="53416423" w:rsidR="00B81E02" w:rsidRPr="00BB36A4" w:rsidRDefault="00B81E02" w:rsidP="00B81E02">
      <w:pPr>
        <w:pStyle w:val="ListParagraph"/>
        <w:numPr>
          <w:ilvl w:val="0"/>
          <w:numId w:val="1"/>
        </w:numPr>
        <w:spacing w:line="276" w:lineRule="auto"/>
        <w:rPr>
          <w:rFonts w:cstheme="minorHAnsi"/>
          <w:sz w:val="22"/>
          <w:szCs w:val="22"/>
        </w:rPr>
      </w:pPr>
      <w:r w:rsidRPr="00BB36A4">
        <w:rPr>
          <w:rFonts w:cstheme="minorHAnsi"/>
          <w:sz w:val="22"/>
          <w:szCs w:val="22"/>
        </w:rPr>
        <w:t>Seamless voice enrollment</w:t>
      </w:r>
    </w:p>
    <w:p w14:paraId="532DD863" w14:textId="1EA2A1BE" w:rsidR="00B81E02" w:rsidRPr="00BB36A4" w:rsidRDefault="00B81E02" w:rsidP="00B81E02">
      <w:pPr>
        <w:pStyle w:val="ListParagraph"/>
        <w:numPr>
          <w:ilvl w:val="0"/>
          <w:numId w:val="1"/>
        </w:numPr>
        <w:spacing w:line="276" w:lineRule="auto"/>
        <w:rPr>
          <w:rFonts w:cstheme="minorHAnsi"/>
          <w:sz w:val="22"/>
          <w:szCs w:val="22"/>
        </w:rPr>
      </w:pPr>
      <w:r w:rsidRPr="00BB36A4">
        <w:rPr>
          <w:rFonts w:cstheme="minorHAnsi"/>
          <w:sz w:val="22"/>
          <w:szCs w:val="22"/>
        </w:rPr>
        <w:t>Sound ID</w:t>
      </w:r>
    </w:p>
    <w:p w14:paraId="5EF2E3C8" w14:textId="77777777" w:rsidR="00B81E02" w:rsidRPr="00BB36A4" w:rsidRDefault="00B81E02" w:rsidP="00B81E02">
      <w:pPr>
        <w:spacing w:line="276" w:lineRule="auto"/>
        <w:ind w:left="360"/>
        <w:rPr>
          <w:rFonts w:cstheme="minorHAnsi"/>
          <w:sz w:val="22"/>
          <w:szCs w:val="22"/>
        </w:rPr>
      </w:pPr>
    </w:p>
    <w:p w14:paraId="2338C59A" w14:textId="20D32303" w:rsidR="0065213D" w:rsidRPr="00BB36A4" w:rsidRDefault="00B81E02" w:rsidP="00B81E02">
      <w:pPr>
        <w:spacing w:line="276" w:lineRule="auto"/>
        <w:rPr>
          <w:rFonts w:cstheme="minorHAnsi"/>
          <w:sz w:val="22"/>
          <w:szCs w:val="22"/>
        </w:rPr>
      </w:pPr>
      <w:r w:rsidRPr="00BB36A4">
        <w:rPr>
          <w:rFonts w:cstheme="minorHAnsi"/>
          <w:sz w:val="22"/>
          <w:szCs w:val="22"/>
        </w:rPr>
        <w:t xml:space="preserve">All of the technologies in TSSV pose no privacy or security concerns because they run completely on device and never touch the cloud. TSSV </w:t>
      </w:r>
      <w:r w:rsidR="00D36BCF" w:rsidRPr="00BB36A4">
        <w:rPr>
          <w:rFonts w:cstheme="minorHAnsi"/>
          <w:sz w:val="22"/>
          <w:szCs w:val="22"/>
        </w:rPr>
        <w:t>supports all major operating systems</w:t>
      </w:r>
      <w:r w:rsidRPr="00BB36A4">
        <w:rPr>
          <w:rFonts w:cstheme="minorHAnsi"/>
          <w:sz w:val="22"/>
          <w:szCs w:val="22"/>
        </w:rPr>
        <w:t xml:space="preserve"> </w:t>
      </w:r>
      <w:r w:rsidR="008D6D0E" w:rsidRPr="00BB36A4">
        <w:rPr>
          <w:rFonts w:cstheme="minorHAnsi"/>
          <w:sz w:val="22"/>
          <w:szCs w:val="22"/>
        </w:rPr>
        <w:t xml:space="preserve">and </w:t>
      </w:r>
      <w:r w:rsidRPr="00BB36A4">
        <w:rPr>
          <w:rFonts w:cstheme="minorHAnsi"/>
          <w:sz w:val="22"/>
          <w:szCs w:val="22"/>
        </w:rPr>
        <w:t xml:space="preserve">is </w:t>
      </w:r>
      <w:r w:rsidR="008D6D0E" w:rsidRPr="00BB36A4">
        <w:rPr>
          <w:rFonts w:cstheme="minorHAnsi"/>
          <w:sz w:val="22"/>
          <w:szCs w:val="22"/>
        </w:rPr>
        <w:t xml:space="preserve">hardware agnostic, offering nearly limitless implementation flexibility. </w:t>
      </w:r>
      <w:r w:rsidR="00452593" w:rsidRPr="00BB36A4">
        <w:rPr>
          <w:rFonts w:cstheme="minorHAnsi"/>
          <w:sz w:val="22"/>
          <w:szCs w:val="22"/>
        </w:rPr>
        <w:t xml:space="preserve">Additionally, </w:t>
      </w:r>
      <w:r w:rsidR="008D6D0E" w:rsidRPr="00BB36A4">
        <w:rPr>
          <w:rFonts w:cstheme="minorHAnsi"/>
          <w:sz w:val="22"/>
          <w:szCs w:val="22"/>
        </w:rPr>
        <w:t xml:space="preserve">Sensory can customize </w:t>
      </w:r>
      <w:r w:rsidRPr="00BB36A4">
        <w:rPr>
          <w:rFonts w:cstheme="minorHAnsi"/>
          <w:sz w:val="22"/>
          <w:szCs w:val="22"/>
        </w:rPr>
        <w:t>TSSV</w:t>
      </w:r>
      <w:r w:rsidR="008D6D0E" w:rsidRPr="00BB36A4">
        <w:rPr>
          <w:rFonts w:cstheme="minorHAnsi"/>
          <w:sz w:val="22"/>
          <w:szCs w:val="22"/>
        </w:rPr>
        <w:t xml:space="preserve"> to match the exact needs of its customers, </w:t>
      </w:r>
      <w:r w:rsidR="00452593" w:rsidRPr="00BB36A4">
        <w:rPr>
          <w:rFonts w:cstheme="minorHAnsi"/>
          <w:sz w:val="22"/>
          <w:szCs w:val="22"/>
        </w:rPr>
        <w:t xml:space="preserve">enabling only the </w:t>
      </w:r>
      <w:r w:rsidR="008D6D0E" w:rsidRPr="00BB36A4">
        <w:rPr>
          <w:rFonts w:cstheme="minorHAnsi"/>
          <w:sz w:val="22"/>
          <w:szCs w:val="22"/>
        </w:rPr>
        <w:t xml:space="preserve">sound profiles </w:t>
      </w:r>
      <w:r w:rsidR="00452593" w:rsidRPr="00BB36A4">
        <w:rPr>
          <w:rFonts w:cstheme="minorHAnsi"/>
          <w:sz w:val="22"/>
          <w:szCs w:val="22"/>
        </w:rPr>
        <w:t xml:space="preserve">required for </w:t>
      </w:r>
      <w:r w:rsidR="008D6D0E" w:rsidRPr="00BB36A4">
        <w:rPr>
          <w:rFonts w:cstheme="minorHAnsi"/>
          <w:sz w:val="22"/>
          <w:szCs w:val="22"/>
        </w:rPr>
        <w:t xml:space="preserve">specific use </w:t>
      </w:r>
      <w:r w:rsidR="00452593" w:rsidRPr="00BB36A4">
        <w:rPr>
          <w:rFonts w:cstheme="minorHAnsi"/>
          <w:sz w:val="22"/>
          <w:szCs w:val="22"/>
        </w:rPr>
        <w:t>cases</w:t>
      </w:r>
      <w:r w:rsidR="00B85C1F" w:rsidRPr="00BB36A4">
        <w:rPr>
          <w:rFonts w:cstheme="minorHAnsi"/>
          <w:sz w:val="22"/>
          <w:szCs w:val="22"/>
        </w:rPr>
        <w:t>.</w:t>
      </w:r>
    </w:p>
    <w:p w14:paraId="54016755" w14:textId="77777777" w:rsidR="006A6DBD" w:rsidRPr="00BB36A4" w:rsidRDefault="006A6DBD" w:rsidP="00B81E02">
      <w:pPr>
        <w:spacing w:line="276" w:lineRule="auto"/>
        <w:rPr>
          <w:rFonts w:cstheme="minorHAnsi"/>
          <w:sz w:val="22"/>
          <w:szCs w:val="22"/>
        </w:rPr>
      </w:pPr>
    </w:p>
    <w:p w14:paraId="54E5FF2B" w14:textId="77777777" w:rsidR="00086A82" w:rsidRPr="00BB36A4" w:rsidRDefault="00086A82" w:rsidP="00B81E02">
      <w:pPr>
        <w:pBdr>
          <w:top w:val="nil"/>
          <w:left w:val="nil"/>
          <w:bottom w:val="nil"/>
          <w:right w:val="nil"/>
          <w:between w:val="nil"/>
        </w:pBdr>
        <w:spacing w:line="276" w:lineRule="auto"/>
        <w:rPr>
          <w:rFonts w:cstheme="minorHAnsi"/>
          <w:color w:val="000000"/>
          <w:sz w:val="22"/>
          <w:szCs w:val="22"/>
        </w:rPr>
      </w:pPr>
      <w:r w:rsidRPr="00BB36A4">
        <w:rPr>
          <w:rFonts w:cstheme="minorHAnsi"/>
          <w:color w:val="000000"/>
          <w:sz w:val="22"/>
          <w:szCs w:val="22"/>
        </w:rPr>
        <w:t xml:space="preserve">For more information about this announcement, Sensory or its technologies, please contact </w:t>
      </w:r>
      <w:hyperlink r:id="rId7">
        <w:r w:rsidRPr="00BB36A4">
          <w:rPr>
            <w:rFonts w:cstheme="minorHAnsi"/>
            <w:i/>
            <w:color w:val="0563C1"/>
            <w:sz w:val="22"/>
            <w:szCs w:val="22"/>
            <w:u w:val="single"/>
          </w:rPr>
          <w:t>sales@sensory.com</w:t>
        </w:r>
      </w:hyperlink>
      <w:r w:rsidRPr="00BB36A4">
        <w:rPr>
          <w:rFonts w:cstheme="minorHAnsi"/>
          <w:i/>
          <w:color w:val="0563C1"/>
          <w:sz w:val="22"/>
          <w:szCs w:val="22"/>
          <w:u w:val="single"/>
        </w:rPr>
        <w:t>;</w:t>
      </w:r>
      <w:r w:rsidRPr="00BB36A4">
        <w:rPr>
          <w:rFonts w:cstheme="minorHAnsi"/>
          <w:color w:val="000000"/>
          <w:sz w:val="22"/>
          <w:szCs w:val="22"/>
        </w:rPr>
        <w:t xml:space="preserve"> Press inquiries: </w:t>
      </w:r>
      <w:r w:rsidRPr="00BB36A4">
        <w:rPr>
          <w:rFonts w:cstheme="minorHAnsi"/>
          <w:i/>
          <w:color w:val="0563C1"/>
          <w:sz w:val="22"/>
          <w:szCs w:val="22"/>
          <w:u w:val="single"/>
        </w:rPr>
        <w:t>press@sensory.com</w:t>
      </w:r>
      <w:r w:rsidRPr="00BB36A4">
        <w:rPr>
          <w:rFonts w:cstheme="minorHAnsi"/>
          <w:color w:val="0563C1"/>
          <w:sz w:val="22"/>
          <w:szCs w:val="22"/>
          <w:u w:val="single"/>
        </w:rPr>
        <w:t>.</w:t>
      </w:r>
    </w:p>
    <w:p w14:paraId="167B05EA" w14:textId="77777777" w:rsidR="00086A82" w:rsidRPr="00A13009" w:rsidRDefault="00086A82" w:rsidP="00B81E02">
      <w:pPr>
        <w:pBdr>
          <w:top w:val="nil"/>
          <w:left w:val="nil"/>
          <w:bottom w:val="nil"/>
          <w:right w:val="nil"/>
          <w:between w:val="nil"/>
        </w:pBdr>
        <w:spacing w:line="276" w:lineRule="auto"/>
        <w:rPr>
          <w:rFonts w:ascii="Arial" w:hAnsi="Arial" w:cs="Arial"/>
          <w:color w:val="000000"/>
          <w:sz w:val="22"/>
          <w:szCs w:val="22"/>
        </w:rPr>
      </w:pPr>
    </w:p>
    <w:p w14:paraId="089EAE10" w14:textId="77777777" w:rsidR="00086A82" w:rsidRPr="00A13009" w:rsidRDefault="00086A82" w:rsidP="00086A82">
      <w:pPr>
        <w:pBdr>
          <w:top w:val="nil"/>
          <w:left w:val="nil"/>
          <w:bottom w:val="nil"/>
          <w:right w:val="nil"/>
          <w:between w:val="nil"/>
        </w:pBdr>
        <w:jc w:val="center"/>
        <w:rPr>
          <w:rFonts w:ascii="Arial" w:hAnsi="Arial" w:cs="Arial"/>
          <w:color w:val="000000"/>
          <w:sz w:val="22"/>
          <w:szCs w:val="22"/>
        </w:rPr>
      </w:pPr>
      <w:r w:rsidRPr="00A13009">
        <w:rPr>
          <w:rFonts w:ascii="Arial" w:hAnsi="Arial" w:cs="Arial"/>
          <w:color w:val="000000"/>
          <w:sz w:val="22"/>
          <w:szCs w:val="22"/>
        </w:rPr>
        <w:t># # #</w:t>
      </w:r>
    </w:p>
    <w:p w14:paraId="4A885D4D" w14:textId="77777777" w:rsidR="00086A82" w:rsidRPr="00A13009" w:rsidRDefault="00086A82" w:rsidP="00086A82">
      <w:pPr>
        <w:rPr>
          <w:rFonts w:ascii="Arial" w:hAnsi="Arial" w:cs="Arial"/>
          <w:sz w:val="22"/>
          <w:szCs w:val="22"/>
        </w:rPr>
      </w:pPr>
    </w:p>
    <w:p w14:paraId="6C70235E" w14:textId="77777777" w:rsidR="00086A82" w:rsidRPr="00A13009" w:rsidRDefault="00086A82" w:rsidP="00086A82">
      <w:pPr>
        <w:rPr>
          <w:rFonts w:ascii="Arial" w:hAnsi="Arial" w:cs="Arial"/>
          <w:sz w:val="22"/>
          <w:szCs w:val="22"/>
        </w:rPr>
      </w:pPr>
      <w:r w:rsidRPr="00A13009">
        <w:rPr>
          <w:rFonts w:ascii="Arial" w:hAnsi="Arial" w:cs="Arial"/>
          <w:b/>
          <w:sz w:val="22"/>
          <w:szCs w:val="22"/>
        </w:rPr>
        <w:t>About Sensory</w:t>
      </w:r>
    </w:p>
    <w:p w14:paraId="2509C988" w14:textId="77777777" w:rsidR="00086A82" w:rsidRPr="00A13009" w:rsidRDefault="00086A82" w:rsidP="00086A82">
      <w:pPr>
        <w:rPr>
          <w:rFonts w:ascii="Arial" w:hAnsi="Arial" w:cs="Arial"/>
          <w:i/>
          <w:color w:val="0563C1"/>
          <w:sz w:val="22"/>
          <w:szCs w:val="22"/>
          <w:u w:val="single"/>
        </w:rPr>
      </w:pPr>
      <w:r w:rsidRPr="00A13009">
        <w:rPr>
          <w:rFonts w:ascii="Arial" w:hAnsi="Arial" w:cs="Arial"/>
          <w:i/>
          <w:sz w:val="22"/>
          <w:szCs w:val="22"/>
        </w:rPr>
        <w:t xml:space="preserve">Sensory Inc. creates a safer and superior UX through vision and voice technologies. Sensory's technologies are widely deployed in consumer electronics applications including mobile phones, automotive, wearables, toys, IoT and various home electronics. Sensory’s product line includes TrulyHandsfree voice control, TrulySecure biometric authentication, and </w:t>
      </w:r>
      <w:proofErr w:type="spellStart"/>
      <w:r w:rsidRPr="00A13009">
        <w:rPr>
          <w:rFonts w:ascii="Arial" w:hAnsi="Arial" w:cs="Arial"/>
          <w:i/>
          <w:sz w:val="22"/>
          <w:szCs w:val="22"/>
        </w:rPr>
        <w:t>TrulyNatural</w:t>
      </w:r>
      <w:proofErr w:type="spellEnd"/>
      <w:r w:rsidRPr="00A13009">
        <w:rPr>
          <w:rFonts w:ascii="Arial" w:hAnsi="Arial" w:cs="Arial"/>
          <w:i/>
          <w:sz w:val="22"/>
          <w:szCs w:val="22"/>
        </w:rPr>
        <w:t xml:space="preserve"> large vocabulary natural language embedded speech recognition. Sensory’s technologies have shipped in over a billion units of leading consumer products. Visit Sensory at </w:t>
      </w:r>
      <w:hyperlink r:id="rId8">
        <w:r w:rsidRPr="00A13009">
          <w:rPr>
            <w:rFonts w:ascii="Arial" w:hAnsi="Arial" w:cs="Arial"/>
            <w:i/>
            <w:color w:val="0563C1"/>
            <w:sz w:val="22"/>
            <w:szCs w:val="22"/>
            <w:u w:val="single"/>
          </w:rPr>
          <w:t>www.sensory.com</w:t>
        </w:r>
      </w:hyperlink>
    </w:p>
    <w:p w14:paraId="03852DF7" w14:textId="77777777" w:rsidR="00086A82" w:rsidRPr="00A13009" w:rsidRDefault="00086A82" w:rsidP="00086A82">
      <w:pPr>
        <w:rPr>
          <w:rFonts w:ascii="Arial" w:hAnsi="Arial" w:cs="Arial"/>
          <w:b/>
          <w:sz w:val="22"/>
          <w:szCs w:val="22"/>
        </w:rPr>
      </w:pPr>
    </w:p>
    <w:p w14:paraId="2741221E" w14:textId="77777777" w:rsidR="000D2C6D" w:rsidRPr="00086A82" w:rsidRDefault="00086A82">
      <w:pPr>
        <w:rPr>
          <w:rFonts w:ascii="Arial" w:hAnsi="Arial" w:cs="Arial"/>
          <w:i/>
          <w:sz w:val="22"/>
          <w:szCs w:val="22"/>
        </w:rPr>
      </w:pPr>
      <w:r>
        <w:rPr>
          <w:rFonts w:ascii="Arial" w:hAnsi="Arial" w:cs="Arial"/>
          <w:i/>
          <w:sz w:val="22"/>
          <w:szCs w:val="22"/>
        </w:rPr>
        <w:t>TrulySecure</w:t>
      </w:r>
      <w:r w:rsidRPr="00A13009">
        <w:rPr>
          <w:rFonts w:ascii="Arial" w:hAnsi="Arial" w:cs="Arial"/>
          <w:i/>
          <w:sz w:val="22"/>
          <w:szCs w:val="22"/>
        </w:rPr>
        <w:t xml:space="preserve"> is a trademark of Sensory Inc</w:t>
      </w:r>
      <w:r w:rsidRPr="00A13009">
        <w:rPr>
          <w:rFonts w:ascii="Arial" w:hAnsi="Arial" w:cs="Arial"/>
          <w:sz w:val="22"/>
          <w:szCs w:val="22"/>
        </w:rPr>
        <w:t>.</w:t>
      </w:r>
    </w:p>
    <w:sectPr w:rsidR="000D2C6D" w:rsidRPr="00086A82" w:rsidSect="00E21A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54154A"/>
    <w:multiLevelType w:val="hybridMultilevel"/>
    <w:tmpl w:val="4712115A"/>
    <w:lvl w:ilvl="0" w:tplc="DB6EBFEC">
      <w:start w:val="94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F8C"/>
    <w:rsid w:val="00015352"/>
    <w:rsid w:val="00086A82"/>
    <w:rsid w:val="000D2C6D"/>
    <w:rsid w:val="001B58BB"/>
    <w:rsid w:val="001E3C42"/>
    <w:rsid w:val="001F2AFC"/>
    <w:rsid w:val="00221E5C"/>
    <w:rsid w:val="00270A35"/>
    <w:rsid w:val="002C5F45"/>
    <w:rsid w:val="002F0B16"/>
    <w:rsid w:val="003453FE"/>
    <w:rsid w:val="00396C69"/>
    <w:rsid w:val="003E756F"/>
    <w:rsid w:val="004252DC"/>
    <w:rsid w:val="00452593"/>
    <w:rsid w:val="004B224E"/>
    <w:rsid w:val="0065213D"/>
    <w:rsid w:val="006A6DBD"/>
    <w:rsid w:val="0074110F"/>
    <w:rsid w:val="007D38C7"/>
    <w:rsid w:val="008D6230"/>
    <w:rsid w:val="008D6D0E"/>
    <w:rsid w:val="008F6FF3"/>
    <w:rsid w:val="009F32BE"/>
    <w:rsid w:val="00A43344"/>
    <w:rsid w:val="00A7100B"/>
    <w:rsid w:val="00B81E02"/>
    <w:rsid w:val="00B85C1F"/>
    <w:rsid w:val="00B8717C"/>
    <w:rsid w:val="00BB36A4"/>
    <w:rsid w:val="00BE51A5"/>
    <w:rsid w:val="00C21430"/>
    <w:rsid w:val="00C31315"/>
    <w:rsid w:val="00C879F7"/>
    <w:rsid w:val="00CE1028"/>
    <w:rsid w:val="00D36BCF"/>
    <w:rsid w:val="00DC3F86"/>
    <w:rsid w:val="00E21A27"/>
    <w:rsid w:val="00E84F8C"/>
    <w:rsid w:val="00F27345"/>
    <w:rsid w:val="00F94B28"/>
    <w:rsid w:val="00FF1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05897"/>
  <w15:docId w15:val="{137EBF56-B970-B148-9F42-B5FA66326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A6DBD"/>
  </w:style>
  <w:style w:type="character" w:styleId="Hyperlink">
    <w:name w:val="Hyperlink"/>
    <w:basedOn w:val="DefaultParagraphFont"/>
    <w:uiPriority w:val="99"/>
    <w:unhideWhenUsed/>
    <w:rsid w:val="006A6DBD"/>
    <w:rPr>
      <w:color w:val="0563C1" w:themeColor="hyperlink"/>
      <w:u w:val="single"/>
    </w:rPr>
  </w:style>
  <w:style w:type="character" w:customStyle="1" w:styleId="UnresolvedMention1">
    <w:name w:val="Unresolved Mention1"/>
    <w:basedOn w:val="DefaultParagraphFont"/>
    <w:uiPriority w:val="99"/>
    <w:semiHidden/>
    <w:unhideWhenUsed/>
    <w:rsid w:val="006A6DBD"/>
    <w:rPr>
      <w:color w:val="605E5C"/>
      <w:shd w:val="clear" w:color="auto" w:fill="E1DFDD"/>
    </w:rPr>
  </w:style>
  <w:style w:type="character" w:styleId="CommentReference">
    <w:name w:val="annotation reference"/>
    <w:basedOn w:val="DefaultParagraphFont"/>
    <w:uiPriority w:val="99"/>
    <w:semiHidden/>
    <w:unhideWhenUsed/>
    <w:rsid w:val="0065213D"/>
    <w:rPr>
      <w:sz w:val="16"/>
      <w:szCs w:val="16"/>
    </w:rPr>
  </w:style>
  <w:style w:type="paragraph" w:styleId="CommentText">
    <w:name w:val="annotation text"/>
    <w:basedOn w:val="Normal"/>
    <w:link w:val="CommentTextChar"/>
    <w:uiPriority w:val="99"/>
    <w:semiHidden/>
    <w:unhideWhenUsed/>
    <w:rsid w:val="0065213D"/>
    <w:rPr>
      <w:sz w:val="20"/>
      <w:szCs w:val="20"/>
    </w:rPr>
  </w:style>
  <w:style w:type="character" w:customStyle="1" w:styleId="CommentTextChar">
    <w:name w:val="Comment Text Char"/>
    <w:basedOn w:val="DefaultParagraphFont"/>
    <w:link w:val="CommentText"/>
    <w:uiPriority w:val="99"/>
    <w:semiHidden/>
    <w:rsid w:val="0065213D"/>
    <w:rPr>
      <w:sz w:val="20"/>
      <w:szCs w:val="20"/>
    </w:rPr>
  </w:style>
  <w:style w:type="paragraph" w:styleId="CommentSubject">
    <w:name w:val="annotation subject"/>
    <w:basedOn w:val="CommentText"/>
    <w:next w:val="CommentText"/>
    <w:link w:val="CommentSubjectChar"/>
    <w:uiPriority w:val="99"/>
    <w:semiHidden/>
    <w:unhideWhenUsed/>
    <w:rsid w:val="0065213D"/>
    <w:rPr>
      <w:b/>
      <w:bCs/>
    </w:rPr>
  </w:style>
  <w:style w:type="character" w:customStyle="1" w:styleId="CommentSubjectChar">
    <w:name w:val="Comment Subject Char"/>
    <w:basedOn w:val="CommentTextChar"/>
    <w:link w:val="CommentSubject"/>
    <w:uiPriority w:val="99"/>
    <w:semiHidden/>
    <w:rsid w:val="0065213D"/>
    <w:rPr>
      <w:b/>
      <w:bCs/>
      <w:sz w:val="20"/>
      <w:szCs w:val="20"/>
    </w:rPr>
  </w:style>
  <w:style w:type="paragraph" w:styleId="BalloonText">
    <w:name w:val="Balloon Text"/>
    <w:basedOn w:val="Normal"/>
    <w:link w:val="BalloonTextChar"/>
    <w:uiPriority w:val="99"/>
    <w:semiHidden/>
    <w:unhideWhenUsed/>
    <w:rsid w:val="0065213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5213D"/>
    <w:rPr>
      <w:rFonts w:ascii="Times New Roman" w:hAnsi="Times New Roman" w:cs="Times New Roman"/>
      <w:sz w:val="18"/>
      <w:szCs w:val="18"/>
    </w:rPr>
  </w:style>
  <w:style w:type="paragraph" w:styleId="ListParagraph">
    <w:name w:val="List Paragraph"/>
    <w:basedOn w:val="Normal"/>
    <w:uiPriority w:val="34"/>
    <w:qFormat/>
    <w:rsid w:val="00B81E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780333">
      <w:bodyDiv w:val="1"/>
      <w:marLeft w:val="0"/>
      <w:marRight w:val="0"/>
      <w:marTop w:val="0"/>
      <w:marBottom w:val="0"/>
      <w:divBdr>
        <w:top w:val="none" w:sz="0" w:space="0" w:color="auto"/>
        <w:left w:val="none" w:sz="0" w:space="0" w:color="auto"/>
        <w:bottom w:val="none" w:sz="0" w:space="0" w:color="auto"/>
        <w:right w:val="none" w:sz="0" w:space="0" w:color="auto"/>
      </w:divBdr>
    </w:div>
    <w:div w:id="1121847889">
      <w:bodyDiv w:val="1"/>
      <w:marLeft w:val="0"/>
      <w:marRight w:val="0"/>
      <w:marTop w:val="0"/>
      <w:marBottom w:val="0"/>
      <w:divBdr>
        <w:top w:val="none" w:sz="0" w:space="0" w:color="auto"/>
        <w:left w:val="none" w:sz="0" w:space="0" w:color="auto"/>
        <w:bottom w:val="none" w:sz="0" w:space="0" w:color="auto"/>
        <w:right w:val="none" w:sz="0" w:space="0" w:color="auto"/>
      </w:divBdr>
    </w:div>
    <w:div w:id="1180779488">
      <w:bodyDiv w:val="1"/>
      <w:marLeft w:val="0"/>
      <w:marRight w:val="0"/>
      <w:marTop w:val="0"/>
      <w:marBottom w:val="0"/>
      <w:divBdr>
        <w:top w:val="none" w:sz="0" w:space="0" w:color="auto"/>
        <w:left w:val="none" w:sz="0" w:space="0" w:color="auto"/>
        <w:bottom w:val="none" w:sz="0" w:space="0" w:color="auto"/>
        <w:right w:val="none" w:sz="0" w:space="0" w:color="auto"/>
      </w:divBdr>
    </w:div>
    <w:div w:id="1621374632">
      <w:bodyDiv w:val="1"/>
      <w:marLeft w:val="0"/>
      <w:marRight w:val="0"/>
      <w:marTop w:val="0"/>
      <w:marBottom w:val="0"/>
      <w:divBdr>
        <w:top w:val="none" w:sz="0" w:space="0" w:color="auto"/>
        <w:left w:val="none" w:sz="0" w:space="0" w:color="auto"/>
        <w:bottom w:val="none" w:sz="0" w:space="0" w:color="auto"/>
        <w:right w:val="none" w:sz="0" w:space="0" w:color="auto"/>
      </w:divBdr>
    </w:div>
    <w:div w:id="211898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sory.com" TargetMode="External"/><Relationship Id="rId3" Type="http://schemas.openxmlformats.org/officeDocument/2006/relationships/settings" Target="settings.xml"/><Relationship Id="rId7" Type="http://schemas.openxmlformats.org/officeDocument/2006/relationships/hyperlink" Target="mailto:sales@sensor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nsory.com/" TargetMode="External"/><Relationship Id="rId5" Type="http://schemas.openxmlformats.org/officeDocument/2006/relationships/hyperlink" Target="mailto:sensory@newerapr.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Farino</dc:creator>
  <cp:lastModifiedBy>Michael Farino</cp:lastModifiedBy>
  <cp:revision>2</cp:revision>
  <dcterms:created xsi:type="dcterms:W3CDTF">2018-12-21T20:40:00Z</dcterms:created>
  <dcterms:modified xsi:type="dcterms:W3CDTF">2018-12-21T20:40:00Z</dcterms:modified>
</cp:coreProperties>
</file>